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2C" w:rsidRPr="0058123F" w:rsidRDefault="0055102C" w:rsidP="0055102C">
      <w:pPr>
        <w:jc w:val="center"/>
        <w:rPr>
          <w:rFonts w:ascii="Times New Roman" w:hAnsi="Times New Roman"/>
          <w:b/>
          <w:sz w:val="28"/>
          <w:szCs w:val="28"/>
        </w:rPr>
      </w:pPr>
      <w:r w:rsidRPr="0058123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Приложение</w:t>
      </w:r>
    </w:p>
    <w:p w:rsidR="00D35E3E" w:rsidRDefault="00D875B1" w:rsidP="00D35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  <w:r w:rsidR="00D35E3E">
        <w:rPr>
          <w:rFonts w:ascii="Times New Roman" w:hAnsi="Times New Roman"/>
          <w:b/>
          <w:sz w:val="28"/>
          <w:szCs w:val="28"/>
        </w:rPr>
        <w:t>региональных составляющих федеральных проектов «Здравоохранени</w:t>
      </w:r>
      <w:r w:rsidR="00660DAA">
        <w:rPr>
          <w:rFonts w:ascii="Times New Roman" w:hAnsi="Times New Roman"/>
          <w:b/>
          <w:sz w:val="28"/>
          <w:szCs w:val="28"/>
        </w:rPr>
        <w:t>е</w:t>
      </w:r>
      <w:r w:rsidR="00D35E3E">
        <w:rPr>
          <w:rFonts w:ascii="Times New Roman" w:hAnsi="Times New Roman"/>
          <w:b/>
          <w:sz w:val="28"/>
          <w:szCs w:val="28"/>
        </w:rPr>
        <w:t>», «Демографи</w:t>
      </w:r>
      <w:r w:rsidR="00660DAA">
        <w:rPr>
          <w:rFonts w:ascii="Times New Roman" w:hAnsi="Times New Roman"/>
          <w:b/>
          <w:sz w:val="28"/>
          <w:szCs w:val="28"/>
        </w:rPr>
        <w:t>я</w:t>
      </w:r>
      <w:r w:rsidR="00D35E3E">
        <w:rPr>
          <w:rFonts w:ascii="Times New Roman" w:hAnsi="Times New Roman"/>
          <w:b/>
          <w:sz w:val="28"/>
          <w:szCs w:val="28"/>
        </w:rPr>
        <w:t>», «Образовани</w:t>
      </w:r>
      <w:r w:rsidR="00660DAA">
        <w:rPr>
          <w:rFonts w:ascii="Times New Roman" w:hAnsi="Times New Roman"/>
          <w:b/>
          <w:sz w:val="28"/>
          <w:szCs w:val="28"/>
        </w:rPr>
        <w:t>е</w:t>
      </w:r>
      <w:r w:rsidR="00D35E3E">
        <w:rPr>
          <w:rFonts w:ascii="Times New Roman" w:hAnsi="Times New Roman"/>
          <w:b/>
          <w:sz w:val="28"/>
          <w:szCs w:val="28"/>
        </w:rPr>
        <w:t>»</w:t>
      </w:r>
      <w:proofErr w:type="gramStart"/>
      <w:r w:rsidR="00D35E3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D35E3E">
        <w:rPr>
          <w:rFonts w:ascii="Times New Roman" w:hAnsi="Times New Roman"/>
          <w:b/>
          <w:sz w:val="28"/>
          <w:szCs w:val="28"/>
        </w:rPr>
        <w:t xml:space="preserve"> «Спорт» </w:t>
      </w:r>
      <w:r w:rsidR="00D35E3E">
        <w:rPr>
          <w:rFonts w:ascii="Times New Roman" w:hAnsi="Times New Roman"/>
          <w:b/>
          <w:sz w:val="28"/>
          <w:szCs w:val="28"/>
        </w:rPr>
        <w:br/>
        <w:t>на 2019 год</w:t>
      </w:r>
    </w:p>
    <w:p w:rsidR="0055102C" w:rsidRDefault="00660DAA" w:rsidP="0055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5102C" w:rsidRPr="0058123F">
        <w:rPr>
          <w:rFonts w:ascii="Times New Roman" w:hAnsi="Times New Roman"/>
          <w:b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Шебекинский</w:t>
      </w:r>
      <w:proofErr w:type="spellEnd"/>
      <w:r w:rsidR="0055102C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й</w:t>
      </w:r>
      <w:r w:rsidR="0055102C">
        <w:rPr>
          <w:rFonts w:ascii="Times New Roman" w:hAnsi="Times New Roman"/>
          <w:b/>
          <w:sz w:val="28"/>
          <w:szCs w:val="28"/>
        </w:rPr>
        <w:t xml:space="preserve"> округ</w:t>
      </w:r>
      <w:r w:rsidR="0055102C" w:rsidRPr="0058123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0DAA" w:rsidRDefault="00660DAA" w:rsidP="0055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DAA" w:rsidRPr="0042182F" w:rsidRDefault="00660DAA" w:rsidP="0055102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1201"/>
        <w:gridCol w:w="3165"/>
        <w:gridCol w:w="1856"/>
        <w:gridCol w:w="1859"/>
        <w:gridCol w:w="1773"/>
      </w:tblGrid>
      <w:tr w:rsidR="0055102C" w:rsidRPr="0042182F" w:rsidTr="00660DAA">
        <w:trPr>
          <w:trHeight w:val="1996"/>
        </w:trPr>
        <w:tc>
          <w:tcPr>
            <w:tcW w:w="675" w:type="dxa"/>
          </w:tcPr>
          <w:p w:rsidR="0055102C" w:rsidRPr="0042182F" w:rsidRDefault="0055102C" w:rsidP="00C3689B">
            <w:pPr>
              <w:jc w:val="center"/>
              <w:rPr>
                <w:rFonts w:ascii="Times New Roman" w:hAnsi="Times New Roman"/>
                <w:b/>
              </w:rPr>
            </w:pPr>
            <w:r w:rsidRPr="0042182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2182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2182F">
              <w:rPr>
                <w:rFonts w:ascii="Times New Roman" w:hAnsi="Times New Roman"/>
                <w:b/>
              </w:rPr>
              <w:t>/</w:t>
            </w:r>
            <w:proofErr w:type="spellStart"/>
            <w:r w:rsidRPr="0042182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691" w:type="dxa"/>
          </w:tcPr>
          <w:p w:rsidR="0055102C" w:rsidRPr="0042182F" w:rsidRDefault="0055102C" w:rsidP="00C3689B">
            <w:pPr>
              <w:jc w:val="center"/>
              <w:rPr>
                <w:rFonts w:ascii="Times New Roman" w:hAnsi="Times New Roman"/>
                <w:b/>
              </w:rPr>
            </w:pPr>
            <w:r w:rsidRPr="0042182F">
              <w:rPr>
                <w:rFonts w:ascii="Times New Roman" w:hAnsi="Times New Roman"/>
                <w:b/>
              </w:rPr>
              <w:t>Наименование целевого показателя</w:t>
            </w:r>
          </w:p>
        </w:tc>
        <w:tc>
          <w:tcPr>
            <w:tcW w:w="1856" w:type="dxa"/>
          </w:tcPr>
          <w:p w:rsidR="0055102C" w:rsidRPr="0042182F" w:rsidRDefault="0055102C" w:rsidP="00C3689B">
            <w:pPr>
              <w:jc w:val="center"/>
              <w:rPr>
                <w:rFonts w:ascii="Times New Roman" w:hAnsi="Times New Roman"/>
                <w:b/>
              </w:rPr>
            </w:pPr>
            <w:r w:rsidRPr="0042182F">
              <w:rPr>
                <w:rFonts w:ascii="Times New Roman" w:hAnsi="Times New Roman"/>
                <w:b/>
              </w:rPr>
              <w:t>Предложения органов исполнительной власти Белгородской области</w:t>
            </w:r>
          </w:p>
        </w:tc>
        <w:tc>
          <w:tcPr>
            <w:tcW w:w="1859" w:type="dxa"/>
          </w:tcPr>
          <w:p w:rsidR="0055102C" w:rsidRPr="0042182F" w:rsidRDefault="0055102C" w:rsidP="00C3689B">
            <w:pPr>
              <w:jc w:val="center"/>
              <w:rPr>
                <w:rFonts w:ascii="Times New Roman" w:hAnsi="Times New Roman"/>
                <w:b/>
              </w:rPr>
            </w:pPr>
            <w:r w:rsidRPr="0042182F">
              <w:rPr>
                <w:rFonts w:ascii="Times New Roman" w:hAnsi="Times New Roman"/>
                <w:b/>
              </w:rPr>
              <w:t>Предложения муниципальных округов по достижению целевых показателей</w:t>
            </w:r>
          </w:p>
        </w:tc>
        <w:tc>
          <w:tcPr>
            <w:tcW w:w="1773" w:type="dxa"/>
          </w:tcPr>
          <w:p w:rsidR="0055102C" w:rsidRPr="0042182F" w:rsidRDefault="0055102C" w:rsidP="00C3689B">
            <w:pPr>
              <w:jc w:val="center"/>
              <w:rPr>
                <w:rFonts w:ascii="Times New Roman" w:hAnsi="Times New Roman"/>
                <w:b/>
              </w:rPr>
            </w:pPr>
            <w:r w:rsidRPr="0042182F">
              <w:rPr>
                <w:rFonts w:ascii="Times New Roman" w:hAnsi="Times New Roman"/>
                <w:b/>
              </w:rPr>
              <w:t>Согласованные целевые показатели</w:t>
            </w:r>
          </w:p>
        </w:tc>
      </w:tr>
      <w:tr w:rsidR="0055102C" w:rsidRPr="0042182F" w:rsidTr="008741BC">
        <w:trPr>
          <w:trHeight w:val="144"/>
        </w:trPr>
        <w:tc>
          <w:tcPr>
            <w:tcW w:w="9854" w:type="dxa"/>
            <w:gridSpan w:val="5"/>
          </w:tcPr>
          <w:p w:rsidR="0055102C" w:rsidRPr="0058123F" w:rsidRDefault="0055102C" w:rsidP="00C36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23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</w:tr>
      <w:tr w:rsidR="00D87FA0" w:rsidRPr="0042182F" w:rsidTr="00660DAA">
        <w:trPr>
          <w:trHeight w:val="144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1.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  <w:color w:val="000000"/>
                <w:kern w:val="32"/>
              </w:rPr>
              <w:t xml:space="preserve">Количество граждан, старше 18 лет, прошедших </w:t>
            </w:r>
            <w:r>
              <w:rPr>
                <w:rFonts w:ascii="Times New Roman" w:hAnsi="Times New Roman"/>
                <w:color w:val="000000"/>
                <w:kern w:val="32"/>
              </w:rPr>
              <w:t>диспансеризаци</w:t>
            </w:r>
            <w:proofErr w:type="gramStart"/>
            <w:r>
              <w:rPr>
                <w:rFonts w:ascii="Times New Roman" w:hAnsi="Times New Roman"/>
                <w:color w:val="000000"/>
                <w:kern w:val="32"/>
              </w:rPr>
              <w:t>ю</w:t>
            </w:r>
            <w:r w:rsidRPr="0042182F">
              <w:rPr>
                <w:rFonts w:ascii="Times New Roman" w:hAnsi="Times New Roman"/>
                <w:color w:val="000000"/>
                <w:kern w:val="32"/>
              </w:rPr>
              <w:t>(</w:t>
            </w:r>
            <w:proofErr w:type="gramEnd"/>
            <w:r w:rsidRPr="0042182F">
              <w:rPr>
                <w:rFonts w:ascii="Times New Roman" w:hAnsi="Times New Roman"/>
                <w:color w:val="000000"/>
                <w:kern w:val="32"/>
              </w:rPr>
              <w:t>человек)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14494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14494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14494</w:t>
            </w:r>
          </w:p>
        </w:tc>
      </w:tr>
      <w:tr w:rsidR="00D87FA0" w:rsidRPr="0042182F" w:rsidTr="00660DAA">
        <w:trPr>
          <w:trHeight w:val="144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2.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  <w:color w:val="000000"/>
                <w:kern w:val="32"/>
              </w:rPr>
            </w:pPr>
            <w:r w:rsidRPr="0042182F">
              <w:rPr>
                <w:rFonts w:ascii="Times New Roman" w:hAnsi="Times New Roman"/>
                <w:color w:val="000000"/>
                <w:kern w:val="32"/>
              </w:rPr>
              <w:t>Количество граждан, старше 18 лет про</w:t>
            </w:r>
            <w:r>
              <w:rPr>
                <w:rFonts w:ascii="Times New Roman" w:hAnsi="Times New Roman"/>
                <w:color w:val="000000"/>
                <w:kern w:val="32"/>
              </w:rPr>
              <w:t>шедших профилактические осмотр</w:t>
            </w:r>
            <w:proofErr w:type="gramStart"/>
            <w:r>
              <w:rPr>
                <w:rFonts w:ascii="Times New Roman" w:hAnsi="Times New Roman"/>
                <w:color w:val="000000"/>
                <w:kern w:val="32"/>
              </w:rPr>
              <w:t>ы</w:t>
            </w:r>
            <w:r w:rsidRPr="0042182F">
              <w:rPr>
                <w:rFonts w:ascii="Times New Roman" w:hAnsi="Times New Roman"/>
                <w:color w:val="000000"/>
                <w:kern w:val="32"/>
              </w:rPr>
              <w:t>(</w:t>
            </w:r>
            <w:proofErr w:type="gramEnd"/>
            <w:r w:rsidRPr="0042182F">
              <w:rPr>
                <w:rFonts w:ascii="Times New Roman" w:hAnsi="Times New Roman"/>
                <w:color w:val="000000"/>
                <w:kern w:val="32"/>
              </w:rPr>
              <w:t xml:space="preserve"> человек)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</w:t>
            </w:r>
          </w:p>
        </w:tc>
      </w:tr>
      <w:tr w:rsidR="00D87FA0" w:rsidRPr="0042182F" w:rsidTr="00660DAA">
        <w:trPr>
          <w:trHeight w:val="144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3.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  <w:color w:val="000000"/>
                <w:kern w:val="32"/>
              </w:rPr>
              <w:t>Количество граждан, младше18 лет про</w:t>
            </w:r>
            <w:r>
              <w:rPr>
                <w:rFonts w:ascii="Times New Roman" w:hAnsi="Times New Roman"/>
                <w:color w:val="000000"/>
                <w:kern w:val="32"/>
              </w:rPr>
              <w:t>шедших профилактические осмотр</w:t>
            </w:r>
            <w:proofErr w:type="gramStart"/>
            <w:r>
              <w:rPr>
                <w:rFonts w:ascii="Times New Roman" w:hAnsi="Times New Roman"/>
                <w:color w:val="000000"/>
                <w:kern w:val="32"/>
              </w:rPr>
              <w:t>ы</w:t>
            </w:r>
            <w:r w:rsidRPr="0042182F">
              <w:rPr>
                <w:rFonts w:ascii="Times New Roman" w:hAnsi="Times New Roman"/>
                <w:color w:val="000000"/>
                <w:kern w:val="32"/>
              </w:rPr>
              <w:t>(</w:t>
            </w:r>
            <w:proofErr w:type="gramEnd"/>
            <w:r w:rsidRPr="0042182F">
              <w:rPr>
                <w:rFonts w:ascii="Times New Roman" w:hAnsi="Times New Roman"/>
                <w:color w:val="000000"/>
                <w:kern w:val="32"/>
              </w:rPr>
              <w:t xml:space="preserve"> человек)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</w:t>
            </w:r>
          </w:p>
        </w:tc>
      </w:tr>
      <w:tr w:rsidR="00D87FA0" w:rsidRPr="0042182F" w:rsidTr="00660DAA">
        <w:trPr>
          <w:trHeight w:val="144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3а.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Доля посещений детьми медицинских организ</w:t>
            </w:r>
            <w:r>
              <w:rPr>
                <w:rFonts w:ascii="Times New Roman" w:hAnsi="Times New Roman"/>
              </w:rPr>
              <w:t>аций с профилактическими целями</w:t>
            </w:r>
            <w:proofErr w:type="gramStart"/>
            <w:r w:rsidRPr="004218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42182F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</w:tr>
      <w:tr w:rsidR="00D87FA0" w:rsidRPr="0042182F" w:rsidTr="00660DAA">
        <w:trPr>
          <w:trHeight w:val="144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4.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 xml:space="preserve">Общая смертность </w:t>
            </w:r>
            <w:r w:rsidRPr="0042182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(на </w:t>
            </w:r>
            <w:r w:rsidRPr="0042182F">
              <w:rPr>
                <w:rFonts w:ascii="Times New Roman" w:hAnsi="Times New Roman"/>
              </w:rPr>
              <w:t>1000 чел)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14,642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14,642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14,642</w:t>
            </w:r>
          </w:p>
        </w:tc>
      </w:tr>
      <w:tr w:rsidR="00D87FA0" w:rsidRPr="0042182F" w:rsidTr="00660DAA">
        <w:trPr>
          <w:trHeight w:val="1355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5.</w:t>
            </w:r>
          </w:p>
        </w:tc>
        <w:tc>
          <w:tcPr>
            <w:tcW w:w="3691" w:type="dxa"/>
          </w:tcPr>
          <w:p w:rsidR="00D87FA0" w:rsidRPr="0042182F" w:rsidRDefault="00D87FA0" w:rsidP="00BA782A">
            <w:pPr>
              <w:jc w:val="center"/>
              <w:rPr>
                <w:rFonts w:ascii="Times New Roman" w:hAnsi="Times New Roman"/>
                <w:lang w:bidi="ru-RU"/>
              </w:rPr>
            </w:pPr>
            <w:r w:rsidRPr="0042182F">
              <w:rPr>
                <w:rFonts w:ascii="Times New Roman" w:hAnsi="Times New Roman"/>
                <w:lang w:bidi="ru-RU"/>
              </w:rPr>
              <w:t>Смертно</w:t>
            </w:r>
            <w:r>
              <w:rPr>
                <w:rFonts w:ascii="Times New Roman" w:hAnsi="Times New Roman"/>
                <w:lang w:bidi="ru-RU"/>
              </w:rPr>
              <w:t xml:space="preserve">сть детей в возрасте 0-17 лет </w:t>
            </w:r>
            <w:r>
              <w:rPr>
                <w:rFonts w:ascii="Times New Roman" w:hAnsi="Times New Roman"/>
                <w:lang w:bidi="ru-RU"/>
              </w:rPr>
              <w:br/>
            </w:r>
            <w:r w:rsidRPr="0042182F">
              <w:rPr>
                <w:rFonts w:ascii="Times New Roman" w:hAnsi="Times New Roman"/>
                <w:lang w:bidi="ru-RU"/>
              </w:rPr>
              <w:t xml:space="preserve"> (</w:t>
            </w:r>
            <w:r>
              <w:rPr>
                <w:rFonts w:ascii="Times New Roman" w:hAnsi="Times New Roman"/>
                <w:lang w:bidi="ru-RU"/>
              </w:rPr>
              <w:t xml:space="preserve">на </w:t>
            </w:r>
            <w:r w:rsidRPr="0042182F">
              <w:rPr>
                <w:rFonts w:ascii="Times New Roman" w:hAnsi="Times New Roman"/>
                <w:lang w:bidi="ru-RU"/>
              </w:rPr>
              <w:t>100 тыс. населения)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</w:tr>
      <w:tr w:rsidR="00D87FA0" w:rsidRPr="0042182F" w:rsidTr="00660DAA">
        <w:trPr>
          <w:trHeight w:val="1079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6.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Смертность женщин в возрасте 16-54</w:t>
            </w:r>
            <w:r w:rsidRPr="0042182F">
              <w:rPr>
                <w:rFonts w:ascii="Times New Roman" w:hAnsi="Times New Roman"/>
              </w:rPr>
              <w:br/>
              <w:t xml:space="preserve"> (на 100 тыс</w:t>
            </w:r>
            <w:proofErr w:type="gramStart"/>
            <w:r w:rsidRPr="0042182F">
              <w:rPr>
                <w:rFonts w:ascii="Times New Roman" w:hAnsi="Times New Roman"/>
              </w:rPr>
              <w:t>.н</w:t>
            </w:r>
            <w:proofErr w:type="gramEnd"/>
            <w:r w:rsidRPr="0042182F">
              <w:rPr>
                <w:rFonts w:ascii="Times New Roman" w:hAnsi="Times New Roman"/>
              </w:rPr>
              <w:t>аселения)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162,8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162,8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162,8</w:t>
            </w:r>
          </w:p>
        </w:tc>
      </w:tr>
      <w:tr w:rsidR="00D87FA0" w:rsidRPr="0042182F" w:rsidTr="00660DAA">
        <w:trPr>
          <w:trHeight w:val="1067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6а.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Смертность мужчин в возрасте 16-59лет</w:t>
            </w:r>
            <w:r w:rsidRPr="0042182F">
              <w:rPr>
                <w:rFonts w:ascii="Times New Roman" w:hAnsi="Times New Roman"/>
              </w:rPr>
              <w:br/>
              <w:t>( на 100 тыс</w:t>
            </w:r>
            <w:proofErr w:type="gramStart"/>
            <w:r w:rsidRPr="0042182F">
              <w:rPr>
                <w:rFonts w:ascii="Times New Roman" w:hAnsi="Times New Roman"/>
              </w:rPr>
              <w:t>.н</w:t>
            </w:r>
            <w:proofErr w:type="gramEnd"/>
            <w:r w:rsidRPr="0042182F">
              <w:rPr>
                <w:rFonts w:ascii="Times New Roman" w:hAnsi="Times New Roman"/>
              </w:rPr>
              <w:t>аселения)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589,9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589,9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589,9</w:t>
            </w:r>
          </w:p>
        </w:tc>
      </w:tr>
      <w:tr w:rsidR="00D87FA0" w:rsidRPr="0042182F" w:rsidTr="00660DAA">
        <w:trPr>
          <w:trHeight w:val="1745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182F">
              <w:rPr>
                <w:rFonts w:ascii="Times New Roman" w:hAnsi="Times New Roman" w:cs="Times New Roman"/>
                <w:bCs/>
                <w:color w:val="000000"/>
              </w:rPr>
              <w:t>Количество граждан старше трудоспособного возраста профилактическими осмотрами, включая диспансеризацию (человек)</w:t>
            </w:r>
          </w:p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D87FA0" w:rsidRPr="0042182F" w:rsidTr="00660DAA">
        <w:trPr>
          <w:trHeight w:val="1861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8.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Проведение вакцинации против гриппа</w:t>
            </w:r>
            <w:proofErr w:type="gramStart"/>
            <w:r w:rsidRPr="0042182F">
              <w:rPr>
                <w:rFonts w:ascii="Times New Roman" w:hAnsi="Times New Roman"/>
              </w:rPr>
              <w:t xml:space="preserve"> ,</w:t>
            </w:r>
            <w:proofErr w:type="gramEnd"/>
            <w:r w:rsidRPr="0042182F">
              <w:rPr>
                <w:rFonts w:ascii="Times New Roman" w:hAnsi="Times New Roman"/>
              </w:rPr>
              <w:t xml:space="preserve"> за счет работодателей, работающего насе</w:t>
            </w:r>
            <w:r>
              <w:rPr>
                <w:rFonts w:ascii="Times New Roman" w:hAnsi="Times New Roman"/>
              </w:rPr>
              <w:t>ления, не вошедшего в план профилактических</w:t>
            </w:r>
            <w:r w:rsidRPr="0042182F">
              <w:rPr>
                <w:rFonts w:ascii="Times New Roman" w:hAnsi="Times New Roman"/>
              </w:rPr>
              <w:t xml:space="preserve"> прививок</w:t>
            </w:r>
            <w:r>
              <w:rPr>
                <w:rFonts w:ascii="Times New Roman" w:hAnsi="Times New Roman"/>
              </w:rPr>
              <w:t>(%)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5% от населения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5% от населения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5% от населения</w:t>
            </w:r>
          </w:p>
        </w:tc>
      </w:tr>
      <w:tr w:rsidR="00D87FA0" w:rsidRPr="0042182F" w:rsidTr="00660DAA">
        <w:trPr>
          <w:trHeight w:val="492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9.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Количество женщин, направленных для проведения экстракорпорального  оплодотворения (ЭКО</w:t>
            </w:r>
            <w:proofErr w:type="gramStart"/>
            <w:r w:rsidRPr="0042182F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42182F">
              <w:rPr>
                <w:rFonts w:ascii="Times New Roman" w:hAnsi="Times New Roman"/>
              </w:rPr>
              <w:t>абс</w:t>
            </w:r>
            <w:proofErr w:type="spellEnd"/>
            <w:r w:rsidRPr="0042182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856" w:type="dxa"/>
          </w:tcPr>
          <w:p w:rsidR="00D87FA0" w:rsidRDefault="00D87FA0" w:rsidP="00431B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</w:tcPr>
          <w:p w:rsidR="00D87FA0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D87FA0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</w:p>
        </w:tc>
      </w:tr>
      <w:tr w:rsidR="00D87FA0" w:rsidRPr="0042182F" w:rsidTr="00660DAA">
        <w:trPr>
          <w:trHeight w:val="335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10.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Снижение количества абортов(%)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15%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15%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15%</w:t>
            </w:r>
          </w:p>
        </w:tc>
      </w:tr>
      <w:tr w:rsidR="00D87FA0" w:rsidRPr="0042182F" w:rsidTr="00660DAA">
        <w:trPr>
          <w:trHeight w:val="2518"/>
        </w:trPr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11.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</w:t>
            </w:r>
            <w:r>
              <w:rPr>
                <w:rFonts w:ascii="Times New Roman" w:hAnsi="Times New Roman"/>
              </w:rPr>
              <w:t>словиях, в Белгородской области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42182F">
              <w:rPr>
                <w:rFonts w:ascii="Times New Roman" w:hAnsi="Times New Roman"/>
              </w:rPr>
              <w:t xml:space="preserve"> </w:t>
            </w:r>
            <w:proofErr w:type="gramEnd"/>
            <w:r w:rsidRPr="0042182F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87FA0" w:rsidRPr="0042182F" w:rsidTr="00660DAA"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12.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182F">
              <w:rPr>
                <w:rFonts w:ascii="Times New Roman" w:hAnsi="Times New Roman" w:cs="Times New Roman"/>
                <w:bCs/>
              </w:rPr>
              <w:t>Укомплектованность врачебных должностей в подразделениях, оказывающих медицинскую помощь в амбулаторных условиях</w:t>
            </w:r>
            <w:proofErr w:type="gramStart"/>
            <w:r w:rsidRPr="0042182F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87FA0" w:rsidRPr="0042182F" w:rsidTr="00660DAA"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13.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2182F">
              <w:rPr>
                <w:rFonts w:ascii="Times New Roman" w:hAnsi="Times New Roman" w:cs="Times New Roman"/>
                <w:bCs/>
                <w:color w:val="000000"/>
              </w:rPr>
              <w:t xml:space="preserve">Число случаев временной нетрудоспособности </w:t>
            </w:r>
            <w:r w:rsidRPr="0042182F">
              <w:rPr>
                <w:rFonts w:ascii="Times New Roman" w:hAnsi="Times New Roman" w:cs="Times New Roman"/>
                <w:bCs/>
                <w:color w:val="000000"/>
              </w:rPr>
              <w:br/>
              <w:t>(на 100 работающих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месяца</w:t>
            </w:r>
            <w:r w:rsidRPr="0042182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87FA0" w:rsidRPr="0042182F" w:rsidTr="00660DAA">
        <w:tc>
          <w:tcPr>
            <w:tcW w:w="675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/>
              </w:rPr>
              <w:t>14</w:t>
            </w:r>
          </w:p>
        </w:tc>
        <w:tc>
          <w:tcPr>
            <w:tcW w:w="3691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 w:rsidRPr="0042182F">
              <w:rPr>
                <w:rFonts w:ascii="Times New Roman" w:hAnsi="Times New Roman" w:cs="Times New Roman"/>
                <w:bCs/>
                <w:color w:val="000000"/>
              </w:rPr>
              <w:t xml:space="preserve">Доля граждан, от общего количества проживающих </w:t>
            </w:r>
            <w:r w:rsidRPr="0042182F">
              <w:rPr>
                <w:rFonts w:ascii="Times New Roman" w:hAnsi="Times New Roman" w:cs="Times New Roman"/>
                <w:bCs/>
                <w:color w:val="000000"/>
              </w:rPr>
              <w:br/>
              <w:t>в муниципальном округе, воспользовавшихся услугам</w:t>
            </w:r>
            <w:proofErr w:type="gramStart"/>
            <w:r w:rsidRPr="0042182F">
              <w:rPr>
                <w:rFonts w:ascii="Times New Roman" w:hAnsi="Times New Roman" w:cs="Times New Roman"/>
                <w:bCs/>
                <w:color w:val="000000"/>
              </w:rPr>
              <w:t>и(</w:t>
            </w:r>
            <w:proofErr w:type="gramEnd"/>
            <w:r w:rsidRPr="0042182F">
              <w:rPr>
                <w:rFonts w:ascii="Times New Roman" w:hAnsi="Times New Roman" w:cs="Times New Roman"/>
                <w:bCs/>
                <w:color w:val="000000"/>
              </w:rPr>
              <w:t xml:space="preserve">сервисами) </w:t>
            </w:r>
            <w:r w:rsidRPr="0042182F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личном кабинете пациента «Мое здоровье» на Едином </w:t>
            </w:r>
            <w:r w:rsidRPr="0042182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портале государственных услуг и функций в отчетном году (%)</w:t>
            </w:r>
          </w:p>
        </w:tc>
        <w:tc>
          <w:tcPr>
            <w:tcW w:w="1856" w:type="dxa"/>
          </w:tcPr>
          <w:p w:rsidR="00D87FA0" w:rsidRPr="0042182F" w:rsidRDefault="00D87FA0" w:rsidP="00C368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50%</w:t>
            </w:r>
          </w:p>
        </w:tc>
        <w:tc>
          <w:tcPr>
            <w:tcW w:w="1859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773" w:type="dxa"/>
          </w:tcPr>
          <w:p w:rsidR="00D87FA0" w:rsidRPr="0042182F" w:rsidRDefault="00D87FA0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D87FA0" w:rsidRPr="0042182F" w:rsidTr="008741BC">
        <w:trPr>
          <w:trHeight w:val="144"/>
        </w:trPr>
        <w:tc>
          <w:tcPr>
            <w:tcW w:w="9854" w:type="dxa"/>
            <w:gridSpan w:val="5"/>
          </w:tcPr>
          <w:tbl>
            <w:tblPr>
              <w:tblStyle w:val="a3"/>
              <w:tblW w:w="0" w:type="auto"/>
              <w:tblLook w:val="04A0"/>
            </w:tblPr>
            <w:tblGrid>
              <w:gridCol w:w="9628"/>
            </w:tblGrid>
            <w:tr w:rsidR="00D87FA0" w:rsidRPr="0058123F" w:rsidTr="00525E62">
              <w:trPr>
                <w:trHeight w:val="144"/>
              </w:trPr>
              <w:tc>
                <w:tcPr>
                  <w:tcW w:w="9571" w:type="dxa"/>
                </w:tcPr>
                <w:p w:rsidR="00D87FA0" w:rsidRPr="0058123F" w:rsidRDefault="00D87FA0" w:rsidP="00525E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23F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Демография</w:t>
                  </w:r>
                </w:p>
                <w:tbl>
                  <w:tblPr>
                    <w:tblStyle w:val="a3"/>
                    <w:tblW w:w="12663" w:type="dxa"/>
                    <w:tblLook w:val="04A0"/>
                  </w:tblPr>
                  <w:tblGrid>
                    <w:gridCol w:w="920"/>
                    <w:gridCol w:w="2817"/>
                    <w:gridCol w:w="1837"/>
                    <w:gridCol w:w="1772"/>
                    <w:gridCol w:w="1772"/>
                    <w:gridCol w:w="1772"/>
                    <w:gridCol w:w="1773"/>
                  </w:tblGrid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2182F">
                          <w:rPr>
                            <w:rFonts w:ascii="Times New Roman" w:hAnsi="Times New Roman"/>
                          </w:rPr>
                          <w:t>15.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pStyle w:val="2"/>
                          <w:shd w:val="clear" w:color="auto" w:fill="auto"/>
                          <w:spacing w:after="0" w:line="220" w:lineRule="exact"/>
                          <w:rPr>
                            <w:rFonts w:cs="Times New Roman"/>
                            <w:b w:val="0"/>
                          </w:rPr>
                        </w:pPr>
                        <w:r w:rsidRPr="00073015">
                          <w:rPr>
                            <w:rFonts w:cs="Times New Roman"/>
                            <w:b w:val="0"/>
                            <w:color w:val="000000"/>
                            <w:lang w:eastAsia="ru-RU" w:bidi="ru-RU"/>
                          </w:rPr>
                          <w:t>Суммарный коэффициент рождаемости</w:t>
                        </w:r>
                      </w:p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1,53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1,53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1,53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16.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pStyle w:val="2"/>
                          <w:shd w:val="clear" w:color="auto" w:fill="auto"/>
                          <w:spacing w:after="0" w:line="220" w:lineRule="exact"/>
                          <w:rPr>
                            <w:b w:val="0"/>
                            <w:color w:val="000000"/>
                            <w:lang w:eastAsia="ru-RU" w:bidi="ru-RU"/>
                          </w:rPr>
                        </w:pPr>
                        <w:r>
                          <w:rPr>
                            <w:b w:val="0"/>
                            <w:color w:val="000000"/>
                            <w:lang w:eastAsia="ru-RU" w:bidi="ru-RU"/>
                          </w:rPr>
                          <w:t>Общий коэффициент рождаемости, человек на 1000 населения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9,2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9,2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9,2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17.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pStyle w:val="2"/>
                          <w:shd w:val="clear" w:color="auto" w:fill="auto"/>
                          <w:spacing w:after="0" w:line="220" w:lineRule="exact"/>
                          <w:rPr>
                            <w:b w:val="0"/>
                            <w:color w:val="000000"/>
                            <w:lang w:eastAsia="ru-RU" w:bidi="ru-RU"/>
                          </w:rPr>
                        </w:pPr>
                        <w:r>
                          <w:rPr>
                            <w:b w:val="0"/>
                            <w:color w:val="000000"/>
                            <w:lang w:eastAsia="ru-RU" w:bidi="ru-RU"/>
                          </w:rPr>
                          <w:t xml:space="preserve">Число </w:t>
                        </w:r>
                        <w:proofErr w:type="gramStart"/>
                        <w:r>
                          <w:rPr>
                            <w:b w:val="0"/>
                            <w:color w:val="000000"/>
                            <w:lang w:eastAsia="ru-RU" w:bidi="ru-RU"/>
                          </w:rPr>
                          <w:t>родившихся</w:t>
                        </w:r>
                        <w:proofErr w:type="gramEnd"/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811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811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811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18.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pStyle w:val="2"/>
                          <w:shd w:val="clear" w:color="auto" w:fill="auto"/>
                          <w:spacing w:after="0" w:line="220" w:lineRule="exact"/>
                          <w:rPr>
                            <w:b w:val="0"/>
                            <w:color w:val="000000"/>
                            <w:lang w:eastAsia="ru-RU" w:bidi="ru-RU"/>
                          </w:rPr>
                        </w:pPr>
                        <w:r>
                          <w:rPr>
                            <w:b w:val="0"/>
                            <w:color w:val="000000"/>
                            <w:lang w:eastAsia="ru-RU" w:bidi="ru-RU"/>
                          </w:rPr>
                          <w:t>Количество многодетных семей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увеличение на 2,5%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увеличение на 2,5%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увеличение на 2,5%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19.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pStyle w:val="2"/>
                          <w:shd w:val="clear" w:color="auto" w:fill="auto"/>
                          <w:spacing w:after="0" w:line="220" w:lineRule="exact"/>
                          <w:rPr>
                            <w:b w:val="0"/>
                            <w:color w:val="000000"/>
                            <w:lang w:eastAsia="ru-RU" w:bidi="ru-RU"/>
                          </w:rPr>
                        </w:pPr>
                        <w:r>
                          <w:rPr>
                            <w:b w:val="0"/>
                            <w:color w:val="000000"/>
                            <w:lang w:eastAsia="ru-RU" w:bidi="ru-RU"/>
                          </w:rPr>
                          <w:t>Браки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увеличение на 10%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увеличение на 10%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увеличение на 10%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20.</w:t>
                        </w:r>
                      </w:p>
                    </w:tc>
                    <w:tc>
                      <w:tcPr>
                        <w:tcW w:w="2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pStyle w:val="2"/>
                          <w:shd w:val="clear" w:color="auto" w:fill="auto"/>
                          <w:spacing w:after="0" w:line="220" w:lineRule="exact"/>
                          <w:rPr>
                            <w:b w:val="0"/>
                            <w:color w:val="000000"/>
                            <w:lang w:eastAsia="ru-RU" w:bidi="ru-RU"/>
                          </w:rPr>
                        </w:pPr>
                        <w:r>
                          <w:rPr>
                            <w:b w:val="0"/>
                            <w:color w:val="000000"/>
                            <w:lang w:eastAsia="ru-RU" w:bidi="ru-RU"/>
                          </w:rPr>
                          <w:t>Разводы</w:t>
                        </w:r>
                      </w:p>
                    </w:tc>
                    <w:tc>
                      <w:tcPr>
                        <w:tcW w:w="1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снижение на 5%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снижение на 5%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lang w:eastAsia="en-US"/>
                          </w:rPr>
                          <w:t>снижение на 5%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21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Приобретение тревожных кнопок для граждан пожилого возраста и инвалидов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22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  <w:r w:rsidRPr="00907A19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Приобретение комплектов специальной одежды для специалистов по социальной работе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23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kern w:val="32"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 xml:space="preserve">Приобретение планшетов и мобильного приложения </w:t>
                        </w:r>
                        <w:proofErr w:type="spellStart"/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val="en-US" w:eastAsia="en-US" w:bidi="en-US"/>
                          </w:rPr>
                          <w:t>ViPNet</w:t>
                        </w:r>
                        <w:proofErr w:type="spellEnd"/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eastAsia="en-US" w:bidi="en-US"/>
                          </w:rPr>
                          <w:t xml:space="preserve"> 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val="en-US" w:eastAsia="en-US" w:bidi="en-US"/>
                          </w:rPr>
                          <w:t>Client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eastAsia="en-US" w:bidi="en-US"/>
                          </w:rPr>
                          <w:t xml:space="preserve"> 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val="en-US" w:eastAsia="en-US" w:bidi="en-US"/>
                          </w:rPr>
                          <w:t>for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eastAsia="en-US" w:bidi="en-US"/>
                          </w:rPr>
                          <w:t xml:space="preserve"> 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val="en-US" w:eastAsia="en-US" w:bidi="en-US"/>
                          </w:rPr>
                          <w:t>Android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  <w:lang w:eastAsia="en-US" w:bidi="en-US"/>
                          </w:rPr>
                          <w:t xml:space="preserve"> 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для оснащения социальных работников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24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Повышение квалификации и переподготовки работников организаций социального обслуживания, с целью обеспечения соответствия работников современным квалификационным требованиям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25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 xml:space="preserve">Оснащение автоматизированных рабочих мест </w:t>
                        </w:r>
                        <w:r w:rsidRPr="00073015">
                          <w:rPr>
                            <w:rStyle w:val="Calibri9pt0pt0"/>
                            <w:rFonts w:ascii="Times New Roman" w:hAnsi="Times New Roman" w:cs="Times New Roman"/>
                            <w:b w:val="0"/>
                            <w:bCs w:val="0"/>
                            <w:sz w:val="22"/>
                            <w:szCs w:val="22"/>
                          </w:rPr>
                          <w:t xml:space="preserve">для </w:t>
                        </w: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специалистов по социальной работе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lastRenderedPageBreak/>
                          <w:t>26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Создание института "Приемная семья" в муниципальных образованиях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44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27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 xml:space="preserve">Внедрение технологии "Детский сад </w:t>
                        </w:r>
                        <w:proofErr w:type="gramStart"/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для</w:t>
                        </w:r>
                        <w:proofErr w:type="gramEnd"/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 xml:space="preserve"> пожилых" в муниципальных образованиях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355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28</w:t>
                        </w:r>
                        <w:r w:rsidRPr="0042182F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Создание службы сиделок в муниципальных образованиях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D87FA0" w:rsidRPr="0042182F" w:rsidTr="00D87FA0">
                    <w:trPr>
                      <w:trHeight w:val="1079"/>
                    </w:trPr>
                    <w:tc>
                      <w:tcPr>
                        <w:tcW w:w="920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29.</w:t>
                        </w:r>
                      </w:p>
                    </w:tc>
                    <w:tc>
                      <w:tcPr>
                        <w:tcW w:w="2817" w:type="dxa"/>
                      </w:tcPr>
                      <w:p w:rsidR="00D87FA0" w:rsidRPr="00073015" w:rsidRDefault="00D87FA0" w:rsidP="00525E6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73015">
                          <w:rPr>
                            <w:rStyle w:val="Calibri9pt0pt"/>
                            <w:rFonts w:ascii="Times New Roman" w:hAnsi="Times New Roman" w:cs="Times New Roman"/>
                            <w:b w:val="0"/>
                            <w:sz w:val="22"/>
                            <w:szCs w:val="22"/>
                          </w:rPr>
                          <w:t>Организация услуги "Санаторий на дому" в муниципальных образованиях</w:t>
                        </w:r>
                      </w:p>
                    </w:tc>
                    <w:tc>
                      <w:tcPr>
                        <w:tcW w:w="1837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BF5E6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</w:t>
                        </w:r>
                      </w:p>
                    </w:tc>
                    <w:tc>
                      <w:tcPr>
                        <w:tcW w:w="1772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D87FA0" w:rsidRPr="0042182F" w:rsidRDefault="00D87FA0" w:rsidP="00525E6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87FA0" w:rsidRPr="0058123F" w:rsidRDefault="00D87FA0" w:rsidP="00525E6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87FA0" w:rsidRPr="0058123F" w:rsidRDefault="00D87FA0" w:rsidP="00C36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23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</w:tr>
      <w:tr w:rsidR="00D87FA0" w:rsidRPr="002D0D4A" w:rsidTr="00660DAA">
        <w:trPr>
          <w:trHeight w:val="1079"/>
        </w:trPr>
        <w:tc>
          <w:tcPr>
            <w:tcW w:w="675" w:type="dxa"/>
          </w:tcPr>
          <w:p w:rsidR="00D87FA0" w:rsidRPr="002D0D4A" w:rsidRDefault="00D87FA0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Pr="002D0D4A"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</w:tcPr>
          <w:p w:rsidR="00D87FA0" w:rsidRPr="002D0D4A" w:rsidRDefault="00D87FA0" w:rsidP="00F53072">
            <w:pPr>
              <w:spacing w:after="0" w:line="240" w:lineRule="auto"/>
              <w:jc w:val="center"/>
              <w:rPr>
                <w:rStyle w:val="Calibri9pt0pt"/>
                <w:b w:val="0"/>
                <w:color w:val="auto"/>
              </w:rPr>
            </w:pPr>
            <w:r w:rsidRPr="002D0D4A">
              <w:rPr>
                <w:rFonts w:ascii="Times New Roman" w:hAnsi="Times New Roman" w:cs="Times New Roman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2D0D4A">
              <w:rPr>
                <w:rFonts w:ascii="Times New Roman" w:hAnsi="Times New Roman" w:cs="Times New Roman"/>
              </w:rPr>
              <w:t>присмотр</w:t>
            </w:r>
            <w:proofErr w:type="gramEnd"/>
            <w:r w:rsidRPr="002D0D4A">
              <w:rPr>
                <w:rFonts w:ascii="Times New Roman" w:hAnsi="Times New Roman" w:cs="Times New Roman"/>
              </w:rPr>
              <w:t xml:space="preserve"> и уход (человек)</w:t>
            </w:r>
          </w:p>
        </w:tc>
        <w:tc>
          <w:tcPr>
            <w:tcW w:w="1856" w:type="dxa"/>
          </w:tcPr>
          <w:p w:rsidR="00D87FA0" w:rsidRPr="002D0D4A" w:rsidRDefault="00D87FA0" w:rsidP="00F53072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766</w:t>
            </w:r>
          </w:p>
        </w:tc>
        <w:tc>
          <w:tcPr>
            <w:tcW w:w="1859" w:type="dxa"/>
          </w:tcPr>
          <w:p w:rsidR="00D87FA0" w:rsidRPr="002D0D4A" w:rsidRDefault="00D87FA0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(подано 579 заявлений на детей в возрасте от 0 до 3 лет для предоставления места в детском саду в 2019 году)</w:t>
            </w:r>
          </w:p>
        </w:tc>
        <w:tc>
          <w:tcPr>
            <w:tcW w:w="1773" w:type="dxa"/>
          </w:tcPr>
          <w:p w:rsidR="00D87FA0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 (подано 579 заявлений на детей в возрасте от 0 до 3 лет для предоставления места в детском саду в 2019 году)</w:t>
            </w:r>
          </w:p>
        </w:tc>
      </w:tr>
      <w:tr w:rsidR="008741BC" w:rsidRPr="002D0D4A" w:rsidTr="00660DAA">
        <w:trPr>
          <w:trHeight w:val="1079"/>
        </w:trPr>
        <w:tc>
          <w:tcPr>
            <w:tcW w:w="675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2D0D4A"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</w:tcPr>
          <w:p w:rsidR="008741BC" w:rsidRPr="002D0D4A" w:rsidRDefault="008741BC" w:rsidP="00F53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D4A">
              <w:rPr>
                <w:rFonts w:ascii="Times New Roman" w:hAnsi="Times New Roman" w:cs="Times New Roman"/>
                <w:bCs/>
              </w:rPr>
              <w:t>Доступность дошкольного образования для детей в возрасте от полутора до трех лет (проценты)</w:t>
            </w:r>
          </w:p>
        </w:tc>
        <w:tc>
          <w:tcPr>
            <w:tcW w:w="1856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100</w:t>
            </w:r>
          </w:p>
        </w:tc>
        <w:tc>
          <w:tcPr>
            <w:tcW w:w="1859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100</w:t>
            </w:r>
          </w:p>
        </w:tc>
        <w:tc>
          <w:tcPr>
            <w:tcW w:w="1773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100</w:t>
            </w:r>
          </w:p>
        </w:tc>
      </w:tr>
      <w:tr w:rsidR="008741BC" w:rsidRPr="002D0D4A" w:rsidTr="00660DAA">
        <w:trPr>
          <w:trHeight w:val="1079"/>
        </w:trPr>
        <w:tc>
          <w:tcPr>
            <w:tcW w:w="675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2D0D4A"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</w:tcPr>
          <w:p w:rsidR="008741BC" w:rsidRPr="002D0D4A" w:rsidRDefault="008741BC" w:rsidP="00F530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0D4A">
              <w:rPr>
                <w:rFonts w:ascii="Times New Roman" w:hAnsi="Times New Roman" w:cs="Times New Roman"/>
                <w:bCs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2D0D4A">
              <w:rPr>
                <w:rFonts w:ascii="Times New Roman" w:hAnsi="Times New Roman" w:cs="Times New Roman"/>
                <w:bCs/>
              </w:rPr>
              <w:t>присмотр</w:t>
            </w:r>
            <w:proofErr w:type="gramEnd"/>
            <w:r w:rsidRPr="002D0D4A">
              <w:rPr>
                <w:rFonts w:ascii="Times New Roman" w:hAnsi="Times New Roman" w:cs="Times New Roman"/>
                <w:bCs/>
              </w:rPr>
              <w:t xml:space="preserve"> и уход, в общей численности детей в возрасте до трех лет (проценты)</w:t>
            </w:r>
          </w:p>
        </w:tc>
        <w:tc>
          <w:tcPr>
            <w:tcW w:w="1856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24,9</w:t>
            </w:r>
          </w:p>
        </w:tc>
        <w:tc>
          <w:tcPr>
            <w:tcW w:w="1859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24,9</w:t>
            </w:r>
          </w:p>
        </w:tc>
        <w:tc>
          <w:tcPr>
            <w:tcW w:w="1773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24,9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2D0D4A"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</w:tcPr>
          <w:p w:rsidR="008741BC" w:rsidRPr="002D0D4A" w:rsidRDefault="008741BC" w:rsidP="00F5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D4A">
              <w:rPr>
                <w:rFonts w:ascii="Times New Roman" w:hAnsi="Times New Roman" w:cs="Times New Roman"/>
              </w:rPr>
              <w:t xml:space="preserve">Численность родителей  (законных представителей) детей, получившие услуги психолого-педагогической, методической и консультативной помощи в </w:t>
            </w:r>
            <w:r w:rsidRPr="002D0D4A">
              <w:rPr>
                <w:rFonts w:ascii="Times New Roman" w:hAnsi="Times New Roman" w:cs="Times New Roman"/>
              </w:rPr>
              <w:lastRenderedPageBreak/>
              <w:t>функционирующих Консультационных центрах, чел.</w:t>
            </w:r>
          </w:p>
        </w:tc>
        <w:tc>
          <w:tcPr>
            <w:tcW w:w="1856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lastRenderedPageBreak/>
              <w:t>300</w:t>
            </w:r>
          </w:p>
        </w:tc>
        <w:tc>
          <w:tcPr>
            <w:tcW w:w="1859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300</w:t>
            </w:r>
          </w:p>
        </w:tc>
        <w:tc>
          <w:tcPr>
            <w:tcW w:w="1773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300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  <w:r w:rsidRPr="002D0D4A">
              <w:rPr>
                <w:rFonts w:ascii="Times New Roman" w:hAnsi="Times New Roman"/>
              </w:rPr>
              <w:t>.</w:t>
            </w:r>
          </w:p>
        </w:tc>
        <w:tc>
          <w:tcPr>
            <w:tcW w:w="3691" w:type="dxa"/>
          </w:tcPr>
          <w:p w:rsidR="008741BC" w:rsidRPr="002D0D4A" w:rsidRDefault="008741BC" w:rsidP="00F5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D4A">
              <w:rPr>
                <w:rFonts w:ascii="Times New Roman" w:hAnsi="Times New Roman" w:cs="Times New Roman"/>
              </w:rPr>
              <w:t>Численность граждан, желающих принять на воспитание в свои семьи детей, оставшихся без попечения родителей, получивших услуги психолого-педагогической, методической и консультативной помощи, чел.</w:t>
            </w:r>
          </w:p>
        </w:tc>
        <w:tc>
          <w:tcPr>
            <w:tcW w:w="1856" w:type="dxa"/>
          </w:tcPr>
          <w:p w:rsidR="008741BC" w:rsidRPr="002D0D4A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21</w:t>
            </w:r>
          </w:p>
        </w:tc>
        <w:tc>
          <w:tcPr>
            <w:tcW w:w="1859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21</w:t>
            </w:r>
          </w:p>
        </w:tc>
        <w:tc>
          <w:tcPr>
            <w:tcW w:w="1773" w:type="dxa"/>
          </w:tcPr>
          <w:p w:rsidR="008741BC" w:rsidRPr="002D0D4A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D0D4A">
              <w:rPr>
                <w:rFonts w:ascii="Times New Roman" w:hAnsi="Times New Roman"/>
              </w:rPr>
              <w:t>21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691" w:type="dxa"/>
          </w:tcPr>
          <w:p w:rsidR="008741BC" w:rsidRPr="002D0D4A" w:rsidRDefault="008741BC" w:rsidP="00F53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0D4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</w:t>
            </w:r>
            <w:r w:rsidRPr="002D0D4A">
              <w:rPr>
                <w:rFonts w:ascii="Times New Roman" w:eastAsia="Arial Unicode MS" w:hAnsi="Times New Roman" w:cs="Times New Roman"/>
                <w:color w:val="000000" w:themeColor="text1"/>
                <w:u w:color="000000"/>
              </w:rPr>
              <w:t xml:space="preserve"> и гуманитарного профилей, тыс. </w:t>
            </w:r>
            <w:r w:rsidRPr="002D0D4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единиц нарастающим итогом к 2018 году</w:t>
            </w:r>
          </w:p>
        </w:tc>
        <w:tc>
          <w:tcPr>
            <w:tcW w:w="1856" w:type="dxa"/>
          </w:tcPr>
          <w:p w:rsidR="008741BC" w:rsidRPr="002D0D4A" w:rsidRDefault="008741BC" w:rsidP="00F530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D4A"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  <w:tc>
          <w:tcPr>
            <w:tcW w:w="1859" w:type="dxa"/>
          </w:tcPr>
          <w:p w:rsidR="008741BC" w:rsidRPr="002D0D4A" w:rsidRDefault="008741BC" w:rsidP="00BF5E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D4A"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  <w:tc>
          <w:tcPr>
            <w:tcW w:w="1773" w:type="dxa"/>
          </w:tcPr>
          <w:p w:rsidR="008741BC" w:rsidRPr="002D0D4A" w:rsidRDefault="008741BC" w:rsidP="00BF5E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D4A">
              <w:rPr>
                <w:rFonts w:ascii="Times New Roman" w:hAnsi="Times New Roman" w:cs="Times New Roman"/>
                <w:color w:val="000000" w:themeColor="text1"/>
              </w:rPr>
              <w:t>0,002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691" w:type="dxa"/>
          </w:tcPr>
          <w:p w:rsidR="008741BC" w:rsidRPr="002D0D4A" w:rsidRDefault="008741BC" w:rsidP="00F5307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D0D4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</w:t>
            </w:r>
            <w:r w:rsidRPr="002D0D4A">
              <w:rPr>
                <w:rFonts w:ascii="Times New Roman" w:eastAsia="Arial Unicode MS" w:hAnsi="Times New Roman" w:cs="Times New Roman"/>
                <w:color w:val="000000" w:themeColor="text1"/>
                <w:u w:color="000000"/>
              </w:rPr>
              <w:t xml:space="preserve"> и гуманитарного профилей, тыс. </w:t>
            </w:r>
            <w:r w:rsidRPr="002D0D4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человек нарастающим итогом к 2018 году</w:t>
            </w:r>
            <w:proofErr w:type="gramEnd"/>
          </w:p>
        </w:tc>
        <w:tc>
          <w:tcPr>
            <w:tcW w:w="1856" w:type="dxa"/>
          </w:tcPr>
          <w:p w:rsidR="008741BC" w:rsidRPr="002D0D4A" w:rsidRDefault="008741BC" w:rsidP="00F5307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D4A">
              <w:rPr>
                <w:rFonts w:ascii="Times New Roman" w:hAnsi="Times New Roman" w:cs="Times New Roman"/>
                <w:color w:val="000000" w:themeColor="text1"/>
              </w:rPr>
              <w:t>0,734</w:t>
            </w:r>
          </w:p>
        </w:tc>
        <w:tc>
          <w:tcPr>
            <w:tcW w:w="1859" w:type="dxa"/>
          </w:tcPr>
          <w:p w:rsidR="008741BC" w:rsidRPr="002D0D4A" w:rsidRDefault="008741BC" w:rsidP="00BF5E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D4A">
              <w:rPr>
                <w:rFonts w:ascii="Times New Roman" w:hAnsi="Times New Roman" w:cs="Times New Roman"/>
                <w:color w:val="000000" w:themeColor="text1"/>
              </w:rPr>
              <w:t>0,734</w:t>
            </w:r>
          </w:p>
        </w:tc>
        <w:tc>
          <w:tcPr>
            <w:tcW w:w="1773" w:type="dxa"/>
          </w:tcPr>
          <w:p w:rsidR="008741BC" w:rsidRPr="002D0D4A" w:rsidRDefault="008741BC" w:rsidP="00BF5E6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0D4A">
              <w:rPr>
                <w:rFonts w:ascii="Times New Roman" w:hAnsi="Times New Roman" w:cs="Times New Roman"/>
                <w:color w:val="000000" w:themeColor="text1"/>
              </w:rPr>
              <w:t>0,734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691" w:type="dxa"/>
          </w:tcPr>
          <w:p w:rsidR="008741BC" w:rsidRPr="002E6683" w:rsidRDefault="008741BC" w:rsidP="00F53072">
            <w:pPr>
              <w:pStyle w:val="2"/>
              <w:shd w:val="clear" w:color="auto" w:fill="auto"/>
              <w:spacing w:after="0" w:line="283" w:lineRule="exact"/>
              <w:ind w:left="220"/>
              <w:rPr>
                <w:rFonts w:cs="Times New Roman"/>
              </w:rPr>
            </w:pPr>
            <w:r w:rsidRPr="002E6683">
              <w:rPr>
                <w:rStyle w:val="0pt0"/>
                <w:i w:val="0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856" w:type="dxa"/>
          </w:tcPr>
          <w:p w:rsidR="008741BC" w:rsidRPr="002E6683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94,1</w:t>
            </w:r>
          </w:p>
        </w:tc>
        <w:tc>
          <w:tcPr>
            <w:tcW w:w="1859" w:type="dxa"/>
          </w:tcPr>
          <w:p w:rsidR="008741BC" w:rsidRPr="002E6683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94,1</w:t>
            </w:r>
          </w:p>
        </w:tc>
        <w:tc>
          <w:tcPr>
            <w:tcW w:w="1773" w:type="dxa"/>
          </w:tcPr>
          <w:p w:rsidR="008741BC" w:rsidRPr="002E6683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94,1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691" w:type="dxa"/>
          </w:tcPr>
          <w:p w:rsidR="008741BC" w:rsidRPr="002E6683" w:rsidRDefault="008741BC" w:rsidP="00F53072">
            <w:pPr>
              <w:pStyle w:val="2"/>
              <w:shd w:val="clear" w:color="auto" w:fill="auto"/>
              <w:spacing w:after="0" w:line="283" w:lineRule="exact"/>
              <w:ind w:left="220"/>
              <w:rPr>
                <w:rStyle w:val="0pt0"/>
                <w:b/>
                <w:i w:val="0"/>
              </w:rPr>
            </w:pPr>
            <w:r w:rsidRPr="002E6683">
              <w:rPr>
                <w:rStyle w:val="0pt0"/>
                <w:rFonts w:eastAsia="Arial Unicode MS"/>
                <w:i w:val="0"/>
              </w:rPr>
              <w:t>Число детей, охваченных деятельностью детских технопарков «</w:t>
            </w:r>
            <w:proofErr w:type="spellStart"/>
            <w:r w:rsidRPr="002E6683">
              <w:rPr>
                <w:rStyle w:val="0pt0"/>
                <w:rFonts w:eastAsia="Arial Unicode MS"/>
                <w:i w:val="0"/>
              </w:rPr>
              <w:t>Кванториум</w:t>
            </w:r>
            <w:proofErr w:type="spellEnd"/>
            <w:r w:rsidRPr="002E6683">
              <w:rPr>
                <w:rStyle w:val="0pt0"/>
                <w:rFonts w:eastAsia="Arial Unicode MS"/>
                <w:i w:val="0"/>
              </w:rPr>
              <w:t>» (мобильных технопарков «</w:t>
            </w:r>
            <w:proofErr w:type="spellStart"/>
            <w:r w:rsidRPr="002E6683">
              <w:rPr>
                <w:rStyle w:val="0pt0"/>
                <w:rFonts w:eastAsia="Arial Unicode MS"/>
                <w:i w:val="0"/>
              </w:rPr>
              <w:t>Кванториум</w:t>
            </w:r>
            <w:proofErr w:type="spellEnd"/>
            <w:r w:rsidRPr="002E6683">
              <w:rPr>
                <w:rStyle w:val="0pt0"/>
                <w:rFonts w:eastAsia="Arial Unicode MS"/>
                <w:i w:val="0"/>
              </w:rPr>
              <w:t xml:space="preserve">») и других </w:t>
            </w:r>
            <w:r w:rsidRPr="002E6683">
              <w:rPr>
                <w:rStyle w:val="0pt0"/>
                <w:i w:val="0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2E6683">
              <w:rPr>
                <w:rStyle w:val="0pt0"/>
                <w:rFonts w:eastAsia="Arial Unicode MS"/>
                <w:i w:val="0"/>
              </w:rPr>
              <w:t>, человек, нарастающим итогом</w:t>
            </w:r>
          </w:p>
        </w:tc>
        <w:tc>
          <w:tcPr>
            <w:tcW w:w="1856" w:type="dxa"/>
          </w:tcPr>
          <w:p w:rsidR="008741BC" w:rsidRPr="002E6683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209</w:t>
            </w:r>
          </w:p>
        </w:tc>
        <w:tc>
          <w:tcPr>
            <w:tcW w:w="1859" w:type="dxa"/>
          </w:tcPr>
          <w:p w:rsidR="008741BC" w:rsidRPr="002E6683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209</w:t>
            </w:r>
          </w:p>
        </w:tc>
        <w:tc>
          <w:tcPr>
            <w:tcW w:w="1773" w:type="dxa"/>
          </w:tcPr>
          <w:p w:rsidR="008741BC" w:rsidRPr="002E6683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209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691" w:type="dxa"/>
          </w:tcPr>
          <w:p w:rsidR="008741BC" w:rsidRPr="002E6683" w:rsidRDefault="008741BC" w:rsidP="00F53072">
            <w:pPr>
              <w:pStyle w:val="2"/>
              <w:shd w:val="clear" w:color="auto" w:fill="auto"/>
              <w:spacing w:after="0" w:line="283" w:lineRule="exact"/>
              <w:ind w:left="220"/>
              <w:rPr>
                <w:rStyle w:val="0pt0"/>
                <w:b/>
                <w:i w:val="0"/>
              </w:rPr>
            </w:pPr>
            <w:r w:rsidRPr="002E6683">
              <w:rPr>
                <w:rStyle w:val="0pt0"/>
                <w:rFonts w:eastAsia="Arial Unicode MS"/>
                <w:i w:val="0"/>
              </w:rPr>
              <w:t xml:space="preserve">Число участников открытых </w:t>
            </w:r>
            <w:r w:rsidRPr="002E6683">
              <w:rPr>
                <w:rStyle w:val="0pt0"/>
                <w:rFonts w:eastAsia="Arial Unicode MS"/>
                <w:i w:val="0"/>
              </w:rPr>
              <w:lastRenderedPageBreak/>
              <w:t>онлайн-уроков, реализуемых с учетом опыта цикла открытых уроков «</w:t>
            </w:r>
            <w:proofErr w:type="spellStart"/>
            <w:r w:rsidRPr="002E6683">
              <w:rPr>
                <w:rStyle w:val="0pt0"/>
                <w:rFonts w:eastAsia="Arial Unicode MS"/>
                <w:i w:val="0"/>
              </w:rPr>
              <w:t>Проектория</w:t>
            </w:r>
            <w:proofErr w:type="spellEnd"/>
            <w:r w:rsidRPr="002E6683">
              <w:rPr>
                <w:rStyle w:val="0pt0"/>
                <w:rFonts w:eastAsia="Arial Unicode MS"/>
                <w:i w:val="0"/>
              </w:rPr>
              <w:t>», «Уроки настоящего» или иных аналогичных по возможностям, функциям и результатам проектов,  направленных на раннюю профориентацию, человек в год</w:t>
            </w:r>
          </w:p>
        </w:tc>
        <w:tc>
          <w:tcPr>
            <w:tcW w:w="1856" w:type="dxa"/>
          </w:tcPr>
          <w:p w:rsidR="008741BC" w:rsidRPr="002E6683" w:rsidRDefault="008741BC" w:rsidP="00F53072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lastRenderedPageBreak/>
              <w:t>1526</w:t>
            </w:r>
          </w:p>
        </w:tc>
        <w:tc>
          <w:tcPr>
            <w:tcW w:w="1859" w:type="dxa"/>
          </w:tcPr>
          <w:p w:rsidR="008741BC" w:rsidRPr="002E6683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1526</w:t>
            </w:r>
          </w:p>
        </w:tc>
        <w:tc>
          <w:tcPr>
            <w:tcW w:w="1773" w:type="dxa"/>
          </w:tcPr>
          <w:p w:rsidR="008741BC" w:rsidRPr="002E6683" w:rsidRDefault="008741BC" w:rsidP="00BF5E66">
            <w:pPr>
              <w:jc w:val="center"/>
              <w:rPr>
                <w:rFonts w:ascii="Times New Roman" w:hAnsi="Times New Roman"/>
              </w:rPr>
            </w:pPr>
            <w:r w:rsidRPr="002E6683">
              <w:rPr>
                <w:rFonts w:ascii="Times New Roman" w:hAnsi="Times New Roman"/>
              </w:rPr>
              <w:t>1526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3691" w:type="dxa"/>
          </w:tcPr>
          <w:p w:rsidR="008741BC" w:rsidRPr="00C2647B" w:rsidRDefault="008741BC" w:rsidP="00F53072">
            <w:pPr>
              <w:jc w:val="center"/>
              <w:rPr>
                <w:rFonts w:ascii="Times New Roman" w:hAnsi="Times New Roman" w:cs="Times New Roman"/>
              </w:rPr>
            </w:pPr>
            <w:r w:rsidRPr="00C2647B">
              <w:rPr>
                <w:rFonts w:ascii="Times New Roman" w:hAnsi="Times New Roman" w:cs="Times New Roman"/>
              </w:rPr>
              <w:t>Доля детей в Б</w:t>
            </w:r>
            <w:r>
              <w:rPr>
                <w:rFonts w:ascii="Times New Roman" w:hAnsi="Times New Roman" w:cs="Times New Roman"/>
              </w:rPr>
              <w:t>елгородской области</w:t>
            </w:r>
            <w:r w:rsidRPr="00C2647B">
              <w:rPr>
                <w:rFonts w:ascii="Times New Roman" w:hAnsi="Times New Roman" w:cs="Times New Roman"/>
              </w:rPr>
              <w:t>, охваченных системой персонифицированного финансирования дополнительного образования детей, %</w:t>
            </w:r>
          </w:p>
        </w:tc>
        <w:tc>
          <w:tcPr>
            <w:tcW w:w="1856" w:type="dxa"/>
          </w:tcPr>
          <w:p w:rsidR="008741BC" w:rsidRPr="0042182F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59" w:type="dxa"/>
          </w:tcPr>
          <w:p w:rsidR="008741BC" w:rsidRPr="0042182F" w:rsidRDefault="008741BC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73" w:type="dxa"/>
          </w:tcPr>
          <w:p w:rsidR="008741BC" w:rsidRPr="0042182F" w:rsidRDefault="008741BC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691" w:type="dxa"/>
          </w:tcPr>
          <w:p w:rsidR="008741BC" w:rsidRPr="00C2647B" w:rsidRDefault="008741BC" w:rsidP="00F53072">
            <w:pPr>
              <w:jc w:val="center"/>
              <w:rPr>
                <w:rFonts w:ascii="Times New Roman" w:hAnsi="Times New Roman" w:cs="Times New Roman"/>
              </w:rPr>
            </w:pPr>
            <w:r w:rsidRPr="00C2647B">
              <w:rPr>
                <w:rFonts w:ascii="Times New Roman" w:hAnsi="Times New Roman" w:cs="Times New Roman"/>
              </w:rPr>
              <w:t>Количество разработанных и внедренных курсов дополнительного образования детей, единиц, накопительным итого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56" w:type="dxa"/>
          </w:tcPr>
          <w:p w:rsidR="008741BC" w:rsidRPr="0042182F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59" w:type="dxa"/>
          </w:tcPr>
          <w:p w:rsidR="008741BC" w:rsidRPr="0042182F" w:rsidRDefault="008741BC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3" w:type="dxa"/>
          </w:tcPr>
          <w:p w:rsidR="008741BC" w:rsidRPr="0042182F" w:rsidRDefault="008741BC" w:rsidP="00BF5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741BC" w:rsidRPr="002D0D4A" w:rsidTr="008741BC">
        <w:trPr>
          <w:trHeight w:val="144"/>
        </w:trPr>
        <w:tc>
          <w:tcPr>
            <w:tcW w:w="9854" w:type="dxa"/>
            <w:gridSpan w:val="5"/>
          </w:tcPr>
          <w:p w:rsidR="008741BC" w:rsidRPr="00D35E3E" w:rsidRDefault="008741BC" w:rsidP="00F530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3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691" w:type="dxa"/>
          </w:tcPr>
          <w:p w:rsidR="008741BC" w:rsidRPr="001F54FE" w:rsidRDefault="008741BC" w:rsidP="00325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856" w:type="dxa"/>
          </w:tcPr>
          <w:p w:rsidR="008741BC" w:rsidRDefault="008741BC" w:rsidP="0032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859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773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691" w:type="dxa"/>
          </w:tcPr>
          <w:p w:rsidR="008741BC" w:rsidRPr="001F54FE" w:rsidRDefault="008741BC" w:rsidP="00325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856" w:type="dxa"/>
          </w:tcPr>
          <w:p w:rsidR="008741BC" w:rsidRDefault="008741BC" w:rsidP="0032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859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773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3691" w:type="dxa"/>
          </w:tcPr>
          <w:p w:rsidR="008741BC" w:rsidRPr="001F54FE" w:rsidRDefault="008741BC" w:rsidP="00325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856" w:type="dxa"/>
          </w:tcPr>
          <w:p w:rsidR="008741BC" w:rsidRDefault="008741BC" w:rsidP="0032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859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73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691" w:type="dxa"/>
          </w:tcPr>
          <w:p w:rsidR="008741BC" w:rsidRPr="001F54FE" w:rsidRDefault="008741BC" w:rsidP="00325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54FE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56" w:type="dxa"/>
          </w:tcPr>
          <w:p w:rsidR="008741BC" w:rsidRDefault="008741BC" w:rsidP="0032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859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773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8741BC" w:rsidRPr="002D0D4A" w:rsidTr="00660DAA">
        <w:trPr>
          <w:trHeight w:val="144"/>
        </w:trPr>
        <w:tc>
          <w:tcPr>
            <w:tcW w:w="675" w:type="dxa"/>
          </w:tcPr>
          <w:p w:rsidR="008741BC" w:rsidRDefault="008741BC" w:rsidP="00F530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691" w:type="dxa"/>
          </w:tcPr>
          <w:p w:rsidR="008741BC" w:rsidRPr="001F54FE" w:rsidRDefault="008741BC" w:rsidP="00325A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54FE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856" w:type="dxa"/>
          </w:tcPr>
          <w:p w:rsidR="008741BC" w:rsidRDefault="008741BC" w:rsidP="0032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859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773" w:type="dxa"/>
          </w:tcPr>
          <w:p w:rsidR="008741BC" w:rsidRDefault="008741BC" w:rsidP="00BF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</w:tbl>
    <w:p w:rsidR="00C942E4" w:rsidRDefault="00C942E4">
      <w:bookmarkStart w:id="0" w:name="_GoBack"/>
      <w:bookmarkEnd w:id="0"/>
    </w:p>
    <w:sectPr w:rsidR="00C942E4" w:rsidSect="002D4B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5102C"/>
    <w:rsid w:val="0004010E"/>
    <w:rsid w:val="000538BD"/>
    <w:rsid w:val="00086A77"/>
    <w:rsid w:val="00093406"/>
    <w:rsid w:val="0013188B"/>
    <w:rsid w:val="001820B6"/>
    <w:rsid w:val="001D56DC"/>
    <w:rsid w:val="001F54FE"/>
    <w:rsid w:val="00211A90"/>
    <w:rsid w:val="002321CD"/>
    <w:rsid w:val="002A1851"/>
    <w:rsid w:val="002D4BFA"/>
    <w:rsid w:val="003A6F57"/>
    <w:rsid w:val="00425FF3"/>
    <w:rsid w:val="00431B27"/>
    <w:rsid w:val="0055102C"/>
    <w:rsid w:val="00556E17"/>
    <w:rsid w:val="005707D1"/>
    <w:rsid w:val="00654A26"/>
    <w:rsid w:val="00654CBD"/>
    <w:rsid w:val="00660DAA"/>
    <w:rsid w:val="006D3E0E"/>
    <w:rsid w:val="0072322C"/>
    <w:rsid w:val="00742DBD"/>
    <w:rsid w:val="00745BAA"/>
    <w:rsid w:val="007E5879"/>
    <w:rsid w:val="00823DBB"/>
    <w:rsid w:val="00872691"/>
    <w:rsid w:val="008741BC"/>
    <w:rsid w:val="008907EF"/>
    <w:rsid w:val="00B52C2F"/>
    <w:rsid w:val="00BA782A"/>
    <w:rsid w:val="00BB60FE"/>
    <w:rsid w:val="00BC2D75"/>
    <w:rsid w:val="00C6574F"/>
    <w:rsid w:val="00C942E4"/>
    <w:rsid w:val="00CA1C2D"/>
    <w:rsid w:val="00D35E3E"/>
    <w:rsid w:val="00D432C8"/>
    <w:rsid w:val="00D875B1"/>
    <w:rsid w:val="00D87FA0"/>
    <w:rsid w:val="00E11048"/>
    <w:rsid w:val="00F336E2"/>
    <w:rsid w:val="00F8189C"/>
    <w:rsid w:val="00F9414B"/>
    <w:rsid w:val="00FE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2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02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5102C"/>
    <w:rPr>
      <w:rFonts w:eastAsia="Times New Roman"/>
      <w:b/>
      <w:bCs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4"/>
    <w:rsid w:val="0055102C"/>
    <w:pPr>
      <w:widowControl w:val="0"/>
      <w:shd w:val="clear" w:color="auto" w:fill="FFFFFF"/>
      <w:spacing w:after="600" w:line="0" w:lineRule="atLeast"/>
      <w:jc w:val="center"/>
    </w:pPr>
    <w:rPr>
      <w:rFonts w:ascii="Times New Roman" w:hAnsi="Times New Roman"/>
      <w:b/>
      <w:bCs/>
      <w:spacing w:val="10"/>
      <w:lang w:eastAsia="en-US"/>
    </w:rPr>
  </w:style>
  <w:style w:type="character" w:customStyle="1" w:styleId="Calibri9pt0pt">
    <w:name w:val="Основной текст + Calibri;9 pt;Интервал 0 pt"/>
    <w:basedOn w:val="a4"/>
    <w:rsid w:val="005510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alibri9pt0pt0">
    <w:name w:val="Основной текст + Calibri;9 pt;Не полужирный;Интервал 0 pt"/>
    <w:basedOn w:val="a4"/>
    <w:rsid w:val="005510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55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Не полужирный;Курсив;Интервал 0 pt"/>
    <w:basedOn w:val="a4"/>
    <w:rsid w:val="005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4"/>
    <w:rsid w:val="00551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BC2D75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2019-04-05T14:13:00Z</cp:lastPrinted>
  <dcterms:created xsi:type="dcterms:W3CDTF">2019-06-18T12:19:00Z</dcterms:created>
  <dcterms:modified xsi:type="dcterms:W3CDTF">2019-06-28T13:37:00Z</dcterms:modified>
</cp:coreProperties>
</file>